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CB" w:rsidRDefault="004945CB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945CB" w:rsidRDefault="004945CB">
      <w:pPr>
        <w:pStyle w:val="ConsPlusNormal"/>
        <w:jc w:val="both"/>
        <w:outlineLvl w:val="0"/>
      </w:pPr>
    </w:p>
    <w:p w:rsidR="004945CB" w:rsidRDefault="004945CB">
      <w:pPr>
        <w:pStyle w:val="ConsPlusTitle"/>
        <w:jc w:val="center"/>
        <w:outlineLvl w:val="0"/>
      </w:pPr>
      <w:r>
        <w:t>АДМИНИСТРАЦИЯ</w:t>
      </w:r>
    </w:p>
    <w:p w:rsidR="004945CB" w:rsidRDefault="004945CB">
      <w:pPr>
        <w:pStyle w:val="ConsPlusTitle"/>
        <w:jc w:val="center"/>
      </w:pPr>
      <w:r>
        <w:t>ЗАКРЫТОГО АДМИНИСТРАТИВНО-ТЕРРИТОРИАЛЬНОГО ОБРАЗОВАНИЯ</w:t>
      </w:r>
    </w:p>
    <w:p w:rsidR="004945CB" w:rsidRDefault="004945CB">
      <w:pPr>
        <w:pStyle w:val="ConsPlusTitle"/>
        <w:jc w:val="center"/>
      </w:pPr>
      <w:r>
        <w:t>ГОРОД ЖЕЛЕЗНОГОРСК КРАСНОЯРСКОГО КРАЯ</w:t>
      </w:r>
    </w:p>
    <w:p w:rsidR="004945CB" w:rsidRDefault="004945CB">
      <w:pPr>
        <w:pStyle w:val="ConsPlusTitle"/>
        <w:jc w:val="center"/>
      </w:pPr>
    </w:p>
    <w:p w:rsidR="004945CB" w:rsidRDefault="004945CB">
      <w:pPr>
        <w:pStyle w:val="ConsPlusTitle"/>
        <w:jc w:val="center"/>
      </w:pPr>
      <w:r>
        <w:t>ПОСТАНОВЛЕНИЕ</w:t>
      </w:r>
    </w:p>
    <w:p w:rsidR="004945CB" w:rsidRDefault="004945CB">
      <w:pPr>
        <w:pStyle w:val="ConsPlusTitle"/>
        <w:jc w:val="center"/>
      </w:pPr>
      <w:r>
        <w:t>от 20 июня 2018 г. N 1242</w:t>
      </w:r>
    </w:p>
    <w:p w:rsidR="004945CB" w:rsidRDefault="004945CB">
      <w:pPr>
        <w:pStyle w:val="ConsPlusTitle"/>
        <w:jc w:val="center"/>
      </w:pPr>
    </w:p>
    <w:p w:rsidR="004945CB" w:rsidRDefault="004945CB">
      <w:pPr>
        <w:pStyle w:val="ConsPlusTitle"/>
        <w:jc w:val="center"/>
      </w:pPr>
      <w:r>
        <w:t>О СОЗДАНИИ МЕЖВЕДОМСТВЕННОЙ КОМИССИИ ПО ОПРЕДЕЛЕНИЮ</w:t>
      </w:r>
    </w:p>
    <w:p w:rsidR="004945CB" w:rsidRDefault="004945CB">
      <w:pPr>
        <w:pStyle w:val="ConsPlusTitle"/>
        <w:jc w:val="center"/>
      </w:pPr>
      <w:r>
        <w:t>СЛУЧАЕВ ОКАЗАНИЯ НА БЕЗВОЗВРАТНОЙ ОСНОВЕ ДОПОЛНИТЕЛЬНОЙ</w:t>
      </w:r>
    </w:p>
    <w:p w:rsidR="004945CB" w:rsidRDefault="004945CB">
      <w:pPr>
        <w:pStyle w:val="ConsPlusTitle"/>
        <w:jc w:val="center"/>
      </w:pPr>
      <w:r>
        <w:t>ФИНАНСОВОЙ ПОМОЩИ В ПРОВЕДЕНИИ КАПИТАЛЬНОГО РЕМОНТА</w:t>
      </w:r>
    </w:p>
    <w:p w:rsidR="004945CB" w:rsidRDefault="004945CB">
      <w:pPr>
        <w:pStyle w:val="ConsPlusNormal"/>
        <w:jc w:val="both"/>
      </w:pPr>
    </w:p>
    <w:p w:rsidR="004945CB" w:rsidRDefault="004945CB">
      <w:pPr>
        <w:pStyle w:val="ConsPlusNormal"/>
        <w:ind w:firstLine="540"/>
        <w:jc w:val="both"/>
      </w:pPr>
      <w:r>
        <w:t xml:space="preserve">Руководствуясь </w:t>
      </w:r>
      <w:hyperlink r:id="rId5" w:history="1">
        <w:r>
          <w:rPr>
            <w:color w:val="0000FF"/>
          </w:rPr>
          <w:t>статьей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6" w:history="1">
        <w:proofErr w:type="gramStart"/>
        <w:r>
          <w:rPr>
            <w:color w:val="0000FF"/>
          </w:rPr>
          <w:t>Уставом</w:t>
        </w:r>
        <w:proofErr w:type="gramEnd"/>
      </w:hyperlink>
      <w:r>
        <w:t xml:space="preserve"> ЗАТО Железногорск, </w:t>
      </w:r>
      <w:hyperlink r:id="rId7" w:history="1">
        <w:r>
          <w:rPr>
            <w:color w:val="0000FF"/>
          </w:rPr>
          <w:t>Законом</w:t>
        </w:r>
      </w:hyperlink>
      <w:r>
        <w:t xml:space="preserve"> Красноярского края от 27.06.2013 N 4-1451 "Об организации проведения капитального ремонта общего имущества в многоквартирных домах, расположенных на территории Красноярского края", в соответствии </w:t>
      </w:r>
      <w:hyperlink r:id="rId8" w:history="1">
        <w:r>
          <w:rPr>
            <w:color w:val="0000FF"/>
          </w:rPr>
          <w:t>пунктом 9.3 части 1 статьи 14</w:t>
        </w:r>
      </w:hyperlink>
      <w:r>
        <w:t xml:space="preserve"> Жилищного кодекса Российской Федерации постановляю:</w:t>
      </w:r>
    </w:p>
    <w:p w:rsidR="004945CB" w:rsidRDefault="004945CB">
      <w:pPr>
        <w:pStyle w:val="ConsPlusNormal"/>
        <w:spacing w:before="220"/>
        <w:ind w:firstLine="540"/>
        <w:jc w:val="both"/>
      </w:pPr>
      <w:r>
        <w:t>1. Создать межведомственную комиссию по определению случаев оказания на безвозвратной основе дополнительной финансовой помощи в проведении капитального ремонта.</w:t>
      </w:r>
    </w:p>
    <w:p w:rsidR="004945CB" w:rsidRDefault="004945CB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34" w:history="1">
        <w:r>
          <w:rPr>
            <w:color w:val="0000FF"/>
          </w:rPr>
          <w:t>Положение</w:t>
        </w:r>
      </w:hyperlink>
      <w:r>
        <w:t xml:space="preserve"> о межведомственной комиссии по определению случаев оказания на безвозвратной основе дополнительной финансовой помощи в проведении капитального ремонта (приложение N 1).</w:t>
      </w:r>
    </w:p>
    <w:p w:rsidR="004945CB" w:rsidRDefault="004945CB">
      <w:pPr>
        <w:pStyle w:val="ConsPlusNormal"/>
        <w:spacing w:before="220"/>
        <w:ind w:firstLine="540"/>
        <w:jc w:val="both"/>
      </w:pPr>
      <w:r>
        <w:t xml:space="preserve">3. Утвердить </w:t>
      </w:r>
      <w:hyperlink w:anchor="P106" w:history="1">
        <w:r>
          <w:rPr>
            <w:color w:val="0000FF"/>
          </w:rPr>
          <w:t>состав</w:t>
        </w:r>
      </w:hyperlink>
      <w:r>
        <w:t xml:space="preserve"> межведомственной комиссии по определению случаев оказания на безвозвратной основе дополнительной финансовой помощи в проведении капитального ремонта (приложение N 2).</w:t>
      </w:r>
    </w:p>
    <w:p w:rsidR="004945CB" w:rsidRDefault="004945CB">
      <w:pPr>
        <w:pStyle w:val="ConsPlusNormal"/>
        <w:spacing w:before="220"/>
        <w:ind w:firstLine="540"/>
        <w:jc w:val="both"/>
      </w:pPr>
      <w:r>
        <w:t xml:space="preserve">4. Управлению делами </w:t>
      </w:r>
      <w:proofErr w:type="gramStart"/>
      <w:r>
        <w:t>Администрации</w:t>
      </w:r>
      <w:proofErr w:type="gramEnd"/>
      <w:r>
        <w:t xml:space="preserve"> ЗАТО г. Железногорск (Е.В. Андросова) довести настоящее Постановление до сведения населения через газету "Город и горожане".</w:t>
      </w:r>
    </w:p>
    <w:p w:rsidR="004945CB" w:rsidRDefault="004945CB">
      <w:pPr>
        <w:pStyle w:val="ConsPlusNormal"/>
        <w:spacing w:before="220"/>
        <w:ind w:firstLine="540"/>
        <w:jc w:val="both"/>
      </w:pPr>
      <w:r>
        <w:t xml:space="preserve">5. Отделу общественных связей </w:t>
      </w:r>
      <w:proofErr w:type="gramStart"/>
      <w:r>
        <w:t>Администрации</w:t>
      </w:r>
      <w:proofErr w:type="gramEnd"/>
      <w:r>
        <w:t xml:space="preserve"> ЗАТО г. Железногорск (И.С. Пикалова) разместить настоящее Постановление на официальном сайте муниципального образования "Закрытое административно-территориальное образование город Железногорск Красноярского края" в информационно-телекоммуникационной сети Интернет.</w:t>
      </w:r>
    </w:p>
    <w:p w:rsidR="004945CB" w:rsidRDefault="004945CB">
      <w:pPr>
        <w:pStyle w:val="ConsPlusNormal"/>
        <w:spacing w:before="220"/>
        <w:ind w:firstLine="540"/>
        <w:jc w:val="both"/>
      </w:pPr>
      <w:r>
        <w:t xml:space="preserve">6. </w:t>
      </w:r>
      <w:proofErr w:type="spellStart"/>
      <w:r>
        <w:t>Контр</w:t>
      </w:r>
      <w:proofErr w:type="gramStart"/>
      <w:r>
        <w:t>o</w:t>
      </w:r>
      <w:proofErr w:type="gramEnd"/>
      <w:r>
        <w:t>ль</w:t>
      </w:r>
      <w:proofErr w:type="spellEnd"/>
      <w:r>
        <w:t xml:space="preserve"> над исполнением настоящего Постановления возложить на первого заместителя Главы ЗАТО г. Железногорск по жилищно-коммунальному хозяйству С.Е. Пешкова.</w:t>
      </w:r>
    </w:p>
    <w:p w:rsidR="004945CB" w:rsidRDefault="004945CB">
      <w:pPr>
        <w:pStyle w:val="ConsPlusNormal"/>
        <w:spacing w:before="220"/>
        <w:ind w:firstLine="540"/>
        <w:jc w:val="both"/>
      </w:pPr>
      <w:r>
        <w:t>7. Настоящее Постановление вступает в силу после его официального опубликования, но не ранее 20.06.2018.</w:t>
      </w:r>
    </w:p>
    <w:p w:rsidR="004945CB" w:rsidRDefault="004945CB">
      <w:pPr>
        <w:pStyle w:val="ConsPlusNormal"/>
        <w:jc w:val="both"/>
      </w:pPr>
    </w:p>
    <w:p w:rsidR="004945CB" w:rsidRDefault="004945CB">
      <w:pPr>
        <w:pStyle w:val="ConsPlusNormal"/>
        <w:jc w:val="right"/>
      </w:pPr>
      <w:r>
        <w:t>Глава</w:t>
      </w:r>
    </w:p>
    <w:p w:rsidR="004945CB" w:rsidRDefault="004945CB">
      <w:pPr>
        <w:pStyle w:val="ConsPlusNormal"/>
        <w:jc w:val="right"/>
      </w:pPr>
      <w:r>
        <w:t xml:space="preserve">ЗАТО </w:t>
      </w:r>
      <w:proofErr w:type="gramStart"/>
      <w:r>
        <w:t>г</w:t>
      </w:r>
      <w:proofErr w:type="gramEnd"/>
      <w:r>
        <w:t>. Железногорск</w:t>
      </w:r>
    </w:p>
    <w:p w:rsidR="004945CB" w:rsidRDefault="004945CB">
      <w:pPr>
        <w:pStyle w:val="ConsPlusNormal"/>
        <w:jc w:val="right"/>
      </w:pPr>
      <w:r>
        <w:t>И.Г.КУКСИН</w:t>
      </w:r>
    </w:p>
    <w:p w:rsidR="004945CB" w:rsidRDefault="004945CB">
      <w:pPr>
        <w:pStyle w:val="ConsPlusNormal"/>
        <w:jc w:val="both"/>
      </w:pPr>
    </w:p>
    <w:p w:rsidR="004945CB" w:rsidRDefault="004945CB">
      <w:pPr>
        <w:pStyle w:val="ConsPlusNormal"/>
        <w:jc w:val="both"/>
      </w:pPr>
    </w:p>
    <w:p w:rsidR="004945CB" w:rsidRDefault="004945CB">
      <w:pPr>
        <w:pStyle w:val="ConsPlusNormal"/>
        <w:jc w:val="both"/>
      </w:pPr>
    </w:p>
    <w:p w:rsidR="004945CB" w:rsidRDefault="004945CB">
      <w:pPr>
        <w:pStyle w:val="ConsPlusNormal"/>
        <w:jc w:val="both"/>
      </w:pPr>
    </w:p>
    <w:p w:rsidR="004945CB" w:rsidRDefault="004945CB">
      <w:pPr>
        <w:pStyle w:val="ConsPlusNormal"/>
        <w:jc w:val="both"/>
      </w:pPr>
    </w:p>
    <w:p w:rsidR="004945CB" w:rsidRDefault="004945CB">
      <w:pPr>
        <w:pStyle w:val="ConsPlusNormal"/>
        <w:jc w:val="right"/>
        <w:outlineLvl w:val="0"/>
      </w:pPr>
      <w:r>
        <w:t>Приложение N 1</w:t>
      </w:r>
    </w:p>
    <w:p w:rsidR="004945CB" w:rsidRDefault="004945CB">
      <w:pPr>
        <w:pStyle w:val="ConsPlusNormal"/>
        <w:jc w:val="right"/>
      </w:pPr>
      <w:r>
        <w:lastRenderedPageBreak/>
        <w:t>к Постановлению</w:t>
      </w:r>
    </w:p>
    <w:p w:rsidR="004945CB" w:rsidRDefault="004945CB">
      <w:pPr>
        <w:pStyle w:val="ConsPlusNormal"/>
        <w:jc w:val="right"/>
      </w:pPr>
      <w:proofErr w:type="gramStart"/>
      <w:r>
        <w:t>Администрации</w:t>
      </w:r>
      <w:proofErr w:type="gramEnd"/>
      <w:r>
        <w:t xml:space="preserve"> ЗАТО г. Железногорск</w:t>
      </w:r>
    </w:p>
    <w:p w:rsidR="004945CB" w:rsidRDefault="004945CB">
      <w:pPr>
        <w:pStyle w:val="ConsPlusNormal"/>
        <w:jc w:val="right"/>
      </w:pPr>
      <w:r>
        <w:t>от 20 июня 2018 г. N 1242</w:t>
      </w:r>
    </w:p>
    <w:p w:rsidR="004945CB" w:rsidRDefault="004945CB">
      <w:pPr>
        <w:pStyle w:val="ConsPlusNormal"/>
        <w:jc w:val="both"/>
      </w:pPr>
    </w:p>
    <w:p w:rsidR="004945CB" w:rsidRDefault="004945CB">
      <w:pPr>
        <w:pStyle w:val="ConsPlusTitle"/>
        <w:jc w:val="center"/>
      </w:pPr>
      <w:bookmarkStart w:id="0" w:name="P34"/>
      <w:bookmarkEnd w:id="0"/>
      <w:r>
        <w:t>ПОЛОЖЕНИЕ</w:t>
      </w:r>
    </w:p>
    <w:p w:rsidR="004945CB" w:rsidRDefault="004945CB">
      <w:pPr>
        <w:pStyle w:val="ConsPlusTitle"/>
        <w:jc w:val="center"/>
      </w:pPr>
      <w:r>
        <w:t>О МЕЖВЕДОМСТВЕННОЙ КОМИССИИ ПО ОПРЕДЕЛЕНИЮ СЛУЧАЕВ</w:t>
      </w:r>
    </w:p>
    <w:p w:rsidR="004945CB" w:rsidRDefault="004945CB">
      <w:pPr>
        <w:pStyle w:val="ConsPlusTitle"/>
        <w:jc w:val="center"/>
      </w:pPr>
      <w:r>
        <w:t>ОКАЗАНИЯ НА БЕЗВОЗВРАТНОЙ ОСНОВЕ ДОПОЛНИТЕЛЬНОЙ ФИНАНСОВОЙ</w:t>
      </w:r>
    </w:p>
    <w:p w:rsidR="004945CB" w:rsidRDefault="004945CB">
      <w:pPr>
        <w:pStyle w:val="ConsPlusTitle"/>
        <w:jc w:val="center"/>
      </w:pPr>
      <w:r>
        <w:t>ПОМОЩИ В ПРОВЕДЕНИИ КАПИТАЛЬНОГО РЕМОНТА</w:t>
      </w:r>
    </w:p>
    <w:p w:rsidR="004945CB" w:rsidRDefault="004945CB">
      <w:pPr>
        <w:pStyle w:val="ConsPlusNormal"/>
        <w:jc w:val="both"/>
      </w:pPr>
    </w:p>
    <w:p w:rsidR="004945CB" w:rsidRDefault="004945CB">
      <w:pPr>
        <w:pStyle w:val="ConsPlusNormal"/>
        <w:jc w:val="center"/>
        <w:outlineLvl w:val="1"/>
      </w:pPr>
      <w:r>
        <w:t>1. ОБЩИЕ ПОЛОЖЕНИЯ</w:t>
      </w:r>
    </w:p>
    <w:p w:rsidR="004945CB" w:rsidRDefault="004945CB">
      <w:pPr>
        <w:pStyle w:val="ConsPlusNormal"/>
        <w:jc w:val="both"/>
      </w:pPr>
    </w:p>
    <w:p w:rsidR="004945CB" w:rsidRDefault="004945CB">
      <w:pPr>
        <w:pStyle w:val="ConsPlusNormal"/>
        <w:ind w:firstLine="540"/>
        <w:jc w:val="both"/>
      </w:pPr>
      <w:r>
        <w:t xml:space="preserve">1.1. Межведомственная комиссия создана для определения случаев оказания на безвозвратной основе за счет средств местного бюджета дополнительной финансовой помощи при возникновении неотложной необходимости в проведении капитального ремонта общего имущества в многоквартирных домах в случае возникновения на </w:t>
      </w:r>
      <w:proofErr w:type="gramStart"/>
      <w:r>
        <w:t>территории</w:t>
      </w:r>
      <w:proofErr w:type="gramEnd"/>
      <w:r>
        <w:t xml:space="preserve"> ЗАТО Железногорск (далее - Комиссия). Комиссия является коллегиальным органом, созданным для обеспечения согласованных действий </w:t>
      </w:r>
      <w:proofErr w:type="gramStart"/>
      <w:r>
        <w:t>Администрации</w:t>
      </w:r>
      <w:proofErr w:type="gramEnd"/>
      <w:r>
        <w:t xml:space="preserve"> ЗАТО г. Железногорск и органов муниципального жилищного контроля и иных организаций.</w:t>
      </w:r>
    </w:p>
    <w:p w:rsidR="004945CB" w:rsidRDefault="004945CB">
      <w:pPr>
        <w:pStyle w:val="ConsPlusNormal"/>
        <w:spacing w:before="220"/>
        <w:ind w:firstLine="540"/>
        <w:jc w:val="both"/>
      </w:pPr>
      <w:r>
        <w:t xml:space="preserve">Комиссия проводит анализ представленных документов, оценку и обследование многоквартирных домов, расположенных на </w:t>
      </w:r>
      <w:proofErr w:type="gramStart"/>
      <w:r>
        <w:t>территории</w:t>
      </w:r>
      <w:proofErr w:type="gramEnd"/>
      <w:r>
        <w:t xml:space="preserve"> ЗАТО Железногорск, для выдачи в Администрацию ЗАТО г. Железногорск заключения о принятии (не принятии) мер по оказанию на безвозвратной основе за счет средств местного бюджета дополнительной финансовой помощи при возникновении неотложной необходимости в проведении капитального ремонта общего имущества в многоквартирных домах (далее по тексту - Заключение).</w:t>
      </w:r>
    </w:p>
    <w:p w:rsidR="004945CB" w:rsidRDefault="004945CB">
      <w:pPr>
        <w:pStyle w:val="ConsPlusNormal"/>
        <w:spacing w:before="220"/>
        <w:ind w:firstLine="540"/>
        <w:jc w:val="both"/>
      </w:pPr>
      <w:r>
        <w:t xml:space="preserve">1.2. Комиссия в своей деятельности руководствуется </w:t>
      </w:r>
      <w:hyperlink r:id="rId9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Красноярского края, а также настоящим Положением.</w:t>
      </w:r>
    </w:p>
    <w:p w:rsidR="004945CB" w:rsidRDefault="004945CB">
      <w:pPr>
        <w:pStyle w:val="ConsPlusNormal"/>
        <w:jc w:val="both"/>
      </w:pPr>
    </w:p>
    <w:p w:rsidR="004945CB" w:rsidRDefault="004945CB">
      <w:pPr>
        <w:pStyle w:val="ConsPlusNormal"/>
        <w:jc w:val="center"/>
        <w:outlineLvl w:val="1"/>
      </w:pPr>
      <w:r>
        <w:t>2. КОМПЕТЕНЦИЯ КОМИССИИ</w:t>
      </w:r>
    </w:p>
    <w:p w:rsidR="004945CB" w:rsidRDefault="004945CB">
      <w:pPr>
        <w:pStyle w:val="ConsPlusNormal"/>
        <w:jc w:val="both"/>
      </w:pPr>
    </w:p>
    <w:p w:rsidR="004945CB" w:rsidRDefault="004945CB">
      <w:pPr>
        <w:pStyle w:val="ConsPlusNormal"/>
        <w:ind w:firstLine="540"/>
        <w:jc w:val="both"/>
      </w:pPr>
      <w:bookmarkStart w:id="1" w:name="P47"/>
      <w:bookmarkEnd w:id="1"/>
      <w:r>
        <w:t xml:space="preserve">2.1. К компетенции Комиссии относится: регистрация документов, их рассмотрение, составление акта обследования многоквартирного дома с отражением действительной ситуации на период рассмотрения заявления, составление Заключения с утверждением перечня услуг и (или) работ по капитальному ремонту, необходимых для ликвидации последствий, возникших </w:t>
      </w:r>
      <w:proofErr w:type="gramStart"/>
      <w:r>
        <w:t>вследствие</w:t>
      </w:r>
      <w:proofErr w:type="gramEnd"/>
      <w:r>
        <w:t>:</w:t>
      </w:r>
    </w:p>
    <w:p w:rsidR="004945CB" w:rsidRDefault="004945CB">
      <w:pPr>
        <w:pStyle w:val="ConsPlusNormal"/>
        <w:spacing w:before="220"/>
        <w:ind w:firstLine="540"/>
        <w:jc w:val="both"/>
      </w:pPr>
      <w:r>
        <w:t>- актов терроризма и экстремизма;</w:t>
      </w:r>
    </w:p>
    <w:p w:rsidR="004945CB" w:rsidRDefault="004945CB">
      <w:pPr>
        <w:pStyle w:val="ConsPlusNormal"/>
        <w:spacing w:before="220"/>
        <w:ind w:firstLine="540"/>
        <w:jc w:val="both"/>
      </w:pPr>
      <w:r>
        <w:t>- обрушения несущих конструкций, которые могут повлечь потерю работоспособности здания многоквартирного дома;</w:t>
      </w:r>
    </w:p>
    <w:p w:rsidR="004945CB" w:rsidRDefault="004945CB">
      <w:pPr>
        <w:pStyle w:val="ConsPlusNormal"/>
        <w:spacing w:before="220"/>
        <w:ind w:firstLine="540"/>
        <w:jc w:val="both"/>
      </w:pPr>
      <w:r>
        <w:t>- разрушения инженерных систем и коммуникаций многоквартирного дома, повлекших нарушения их работоспособности в целом по всему дому на срок более трех суток непрерывно в отопительный период, за исключением оборудования лифтов.</w:t>
      </w:r>
    </w:p>
    <w:p w:rsidR="004945CB" w:rsidRDefault="004945CB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обследования многоквартирного дома Комиссия составляет в двух экземплярах акт обследования многоквартирного дома с отражением действительной ситуации на период рассмотрения заявления.</w:t>
      </w:r>
    </w:p>
    <w:p w:rsidR="004945CB" w:rsidRDefault="004945CB">
      <w:pPr>
        <w:pStyle w:val="ConsPlusNormal"/>
        <w:jc w:val="both"/>
      </w:pPr>
    </w:p>
    <w:p w:rsidR="004945CB" w:rsidRDefault="004945CB">
      <w:pPr>
        <w:pStyle w:val="ConsPlusNormal"/>
        <w:jc w:val="center"/>
        <w:outlineLvl w:val="1"/>
      </w:pPr>
      <w:r>
        <w:t>3. ПОРЯДОК ВЫДАЧИ ЗАКЛЮЧЕНИЯ</w:t>
      </w:r>
    </w:p>
    <w:p w:rsidR="004945CB" w:rsidRDefault="004945CB">
      <w:pPr>
        <w:pStyle w:val="ConsPlusNormal"/>
        <w:jc w:val="both"/>
      </w:pPr>
    </w:p>
    <w:p w:rsidR="004945CB" w:rsidRDefault="004945CB">
      <w:pPr>
        <w:pStyle w:val="ConsPlusNormal"/>
        <w:ind w:firstLine="540"/>
        <w:jc w:val="both"/>
      </w:pPr>
      <w:r>
        <w:t xml:space="preserve">3.1. Заключение принимается на основании документов, указанных в </w:t>
      </w:r>
      <w:hyperlink w:anchor="P56" w:history="1">
        <w:r>
          <w:rPr>
            <w:color w:val="0000FF"/>
          </w:rPr>
          <w:t>3.2</w:t>
        </w:r>
      </w:hyperlink>
      <w:r>
        <w:t xml:space="preserve"> настоящего </w:t>
      </w:r>
      <w:r>
        <w:lastRenderedPageBreak/>
        <w:t>Положения, представленных в зависимости от выбранного способа управления в многоквартирном доме (далее - МКД) управляющей организацией, товариществом собственников жилья, жилищным кооперативом или иным специализированным потребительским кооперативом (далее - Заявитель).</w:t>
      </w:r>
    </w:p>
    <w:p w:rsidR="004945CB" w:rsidRDefault="004945CB">
      <w:pPr>
        <w:pStyle w:val="ConsPlusNormal"/>
        <w:spacing w:before="220"/>
        <w:ind w:firstLine="540"/>
        <w:jc w:val="both"/>
      </w:pPr>
      <w:bookmarkStart w:id="2" w:name="P56"/>
      <w:bookmarkEnd w:id="2"/>
      <w:r>
        <w:t xml:space="preserve">3.2. </w:t>
      </w:r>
      <w:proofErr w:type="gramStart"/>
      <w:r>
        <w:t>Для получения Заключения о принятии мер по оказанию на безвозвратной основе за счет</w:t>
      </w:r>
      <w:proofErr w:type="gramEnd"/>
      <w:r>
        <w:t xml:space="preserve"> средств местного бюджета дополнительной финансовой помощи при возникновении неотложной необходимости в проведении капитального ремонта общего имущества в многоквартирных домах Заявитель представляет в Комиссию на бумажном носителе пакет документов в составе:</w:t>
      </w:r>
    </w:p>
    <w:p w:rsidR="004945CB" w:rsidRDefault="004945CB">
      <w:pPr>
        <w:pStyle w:val="ConsPlusNormal"/>
        <w:spacing w:before="220"/>
        <w:ind w:firstLine="540"/>
        <w:jc w:val="both"/>
      </w:pPr>
      <w:r>
        <w:t>3.2.1. Заявление в свободной форме о возникновении неотложной необходимости в проведении капитального ремонта общего имущества в многоквартирных домах.</w:t>
      </w:r>
    </w:p>
    <w:p w:rsidR="004945CB" w:rsidRDefault="004945CB">
      <w:pPr>
        <w:pStyle w:val="ConsPlusNormal"/>
        <w:spacing w:before="220"/>
        <w:ind w:firstLine="540"/>
        <w:jc w:val="both"/>
      </w:pPr>
      <w:r>
        <w:t xml:space="preserve">3.2.2. </w:t>
      </w:r>
      <w:proofErr w:type="gramStart"/>
      <w:r>
        <w:t xml:space="preserve">Акт обследования многоквартирного дома, поврежденного в результате ситуации, указанной в </w:t>
      </w:r>
      <w:hyperlink w:anchor="P47" w:history="1">
        <w:r>
          <w:rPr>
            <w:color w:val="0000FF"/>
          </w:rPr>
          <w:t>пункте 2.1</w:t>
        </w:r>
      </w:hyperlink>
      <w:r>
        <w:t xml:space="preserve"> настоящего Положения, с указанием объемов повреждений (разрушений) общего имущества в многоквартирном доме и их характеристик по конструктивным элементам и (или) внутридомовым инженерным системам с приложением материалов фотосъемки и (или) видеозаписи повреждений (разрушений), которые производились в ходе обследования и возможности восстановления их работоспособности путем проведения капитального ремонта, составленный специализированной</w:t>
      </w:r>
      <w:proofErr w:type="gramEnd"/>
      <w:r>
        <w:t xml:space="preserve"> организацией или специалистом в области строительства, реконструкции, капитального ремонта объектов капитального строительства, имеющим допуск к определенному виду или видам работ, которые оказывают влияние на безопасность объектов капитального строительства, выданный региональной </w:t>
      </w:r>
      <w:proofErr w:type="spellStart"/>
      <w:r>
        <w:t>саморегулируемой</w:t>
      </w:r>
      <w:proofErr w:type="spellEnd"/>
      <w:r>
        <w:t xml:space="preserve"> организацией (далее - СРО) в соответствии с Градостроительным </w:t>
      </w:r>
      <w:hyperlink r:id="rId10" w:history="1">
        <w:r>
          <w:rPr>
            <w:color w:val="0000FF"/>
          </w:rPr>
          <w:t>кодексом</w:t>
        </w:r>
      </w:hyperlink>
      <w:r>
        <w:t>.</w:t>
      </w:r>
    </w:p>
    <w:p w:rsidR="004945CB" w:rsidRDefault="004945CB">
      <w:pPr>
        <w:pStyle w:val="ConsPlusNormal"/>
        <w:spacing w:before="220"/>
        <w:ind w:firstLine="540"/>
        <w:jc w:val="both"/>
      </w:pPr>
      <w:r>
        <w:t xml:space="preserve">3.2.3. Дефектная ведомость на проведение работ по капитальному ремонту в объеме, необходимом для ликвидации последствий, возникших вследствие ситуации, указанной в </w:t>
      </w:r>
      <w:hyperlink w:anchor="P47" w:history="1">
        <w:r>
          <w:rPr>
            <w:color w:val="0000FF"/>
          </w:rPr>
          <w:t>пункте 2.1</w:t>
        </w:r>
      </w:hyperlink>
      <w:r>
        <w:t xml:space="preserve"> настоящего Положения.</w:t>
      </w:r>
    </w:p>
    <w:p w:rsidR="004945CB" w:rsidRDefault="004945CB">
      <w:pPr>
        <w:pStyle w:val="ConsPlusNormal"/>
        <w:spacing w:before="220"/>
        <w:ind w:firstLine="540"/>
        <w:jc w:val="both"/>
      </w:pPr>
      <w:r>
        <w:t xml:space="preserve">3.2.4. Техническое решение или проектно-сметная документация и смета расходов на капитальный ремонт, необходимый для ликвидации последствий, указанных в </w:t>
      </w:r>
      <w:hyperlink w:anchor="P47" w:history="1">
        <w:r>
          <w:rPr>
            <w:color w:val="0000FF"/>
          </w:rPr>
          <w:t>пункте 2.1</w:t>
        </w:r>
      </w:hyperlink>
      <w:r>
        <w:t xml:space="preserve"> настоящего Положения, составленные специализированной организацией или специалистом в области архитектурно-строительного проектирования, имеющим соответствующий допуск СРО и согласованные с МКУ "Управление капитального строительства".</w:t>
      </w:r>
    </w:p>
    <w:p w:rsidR="004945CB" w:rsidRDefault="004945CB">
      <w:pPr>
        <w:pStyle w:val="ConsPlusNormal"/>
        <w:spacing w:before="220"/>
        <w:ind w:firstLine="540"/>
        <w:jc w:val="both"/>
      </w:pPr>
      <w:r>
        <w:t>3.2.5. Заключение государственной экспертизы проектной документации, государственной историко-культурной экспертизы, если в соответствии с действующим законодательством требуется проведение соответствующих экспертиз.</w:t>
      </w:r>
    </w:p>
    <w:p w:rsidR="004945CB" w:rsidRDefault="004945CB">
      <w:pPr>
        <w:pStyle w:val="ConsPlusNormal"/>
        <w:spacing w:before="220"/>
        <w:ind w:firstLine="540"/>
        <w:jc w:val="both"/>
      </w:pPr>
      <w:r>
        <w:t xml:space="preserve">3.2.6. Копию </w:t>
      </w:r>
      <w:proofErr w:type="gramStart"/>
      <w:r>
        <w:t>решения общего собрания собственников помещений многоквартирного дома</w:t>
      </w:r>
      <w:proofErr w:type="gramEnd"/>
      <w:r>
        <w:t xml:space="preserve"> о выборе способа управления.</w:t>
      </w:r>
    </w:p>
    <w:p w:rsidR="004945CB" w:rsidRDefault="004945CB">
      <w:pPr>
        <w:pStyle w:val="ConsPlusNormal"/>
        <w:spacing w:before="220"/>
        <w:ind w:firstLine="540"/>
        <w:jc w:val="both"/>
      </w:pPr>
      <w:r>
        <w:t>3.2.7. Копию учредительных документов, заверенных в установленном порядке.</w:t>
      </w:r>
    </w:p>
    <w:p w:rsidR="004945CB" w:rsidRDefault="004945CB">
      <w:pPr>
        <w:pStyle w:val="ConsPlusNormal"/>
        <w:spacing w:before="220"/>
        <w:ind w:firstLine="540"/>
        <w:jc w:val="both"/>
      </w:pPr>
      <w:r>
        <w:t xml:space="preserve">3.2.8. </w:t>
      </w:r>
      <w:proofErr w:type="gramStart"/>
      <w:r>
        <w:t xml:space="preserve">Копию решения общего собрания собственников помещений многоквартирного дома, в котором необходима ликвидация последствий, указанных в </w:t>
      </w:r>
      <w:hyperlink w:anchor="P47" w:history="1">
        <w:r>
          <w:rPr>
            <w:color w:val="0000FF"/>
          </w:rPr>
          <w:t>пункте 2.1</w:t>
        </w:r>
      </w:hyperlink>
      <w:r>
        <w:t xml:space="preserve"> настоящего Положения, о согласии проведения капитального ремонта при возникновении неотложной необходимости восстановления работоспособности здания, об определении уполномоченных лиц из числа собственников помещений для участия в контроле, в том числе промежуточном, и приемке работ по капитальному ремонту многоквартирного дома, в том числе подписании соответствующих</w:t>
      </w:r>
      <w:proofErr w:type="gramEnd"/>
      <w:r>
        <w:t xml:space="preserve"> актов приемки выполненных работ, об обеспечении </w:t>
      </w:r>
      <w:proofErr w:type="spellStart"/>
      <w:r>
        <w:t>софинансировании</w:t>
      </w:r>
      <w:proofErr w:type="spellEnd"/>
      <w:r>
        <w:t xml:space="preserve"> работ по капитальному ремонту в размере не менее 50% от сметы расходов.</w:t>
      </w:r>
    </w:p>
    <w:p w:rsidR="004945CB" w:rsidRDefault="004945CB">
      <w:pPr>
        <w:pStyle w:val="ConsPlusNormal"/>
        <w:spacing w:before="220"/>
        <w:ind w:firstLine="540"/>
        <w:jc w:val="both"/>
      </w:pPr>
      <w:r>
        <w:t xml:space="preserve">3.2.9. Согласие собственников помещений, которые сопряжены с несущими конструкциями, инженерными сетями, коммуникациями (являющиеся общим имуществом многоквартирного </w:t>
      </w:r>
      <w:r>
        <w:lastRenderedPageBreak/>
        <w:t>дома), восстановление которых необходимо, на проведение капитального ремонта без переселения в маневренный фонд.</w:t>
      </w:r>
    </w:p>
    <w:p w:rsidR="004945CB" w:rsidRDefault="004945CB">
      <w:pPr>
        <w:pStyle w:val="ConsPlusNormal"/>
        <w:spacing w:before="220"/>
        <w:ind w:firstLine="540"/>
        <w:jc w:val="both"/>
      </w:pPr>
      <w:r>
        <w:t xml:space="preserve">3.3. Документы, указанные в </w:t>
      </w:r>
      <w:hyperlink w:anchor="P56" w:history="1">
        <w:r>
          <w:rPr>
            <w:color w:val="0000FF"/>
          </w:rPr>
          <w:t>пункте 3.2</w:t>
        </w:r>
      </w:hyperlink>
      <w:r>
        <w:t xml:space="preserve"> настоящего Положения, в день поступления регистрируются секретарем Комиссии в журнале регистрации, и в течение 10 рабочих дней со дня регистрации документов проводится заседание Комиссии для принятия решения о выдаче заключения.</w:t>
      </w:r>
    </w:p>
    <w:p w:rsidR="004945CB" w:rsidRDefault="004945CB">
      <w:pPr>
        <w:pStyle w:val="ConsPlusNormal"/>
        <w:spacing w:before="220"/>
        <w:ind w:firstLine="540"/>
        <w:jc w:val="both"/>
      </w:pPr>
      <w:r>
        <w:t xml:space="preserve">На заседании Комиссией может быть принято решение о проведении дополнительного обследования членами Комиссии многоквартирного дома, с целью составления акта для отражения действительной ситуации на период рассмотрения заявления, и последующего принятия решения о перечне услуг и (или) работ по капитальному ремонту, необходимых для ликвидации последствий, указанных в </w:t>
      </w:r>
      <w:hyperlink w:anchor="P47" w:history="1">
        <w:r>
          <w:rPr>
            <w:color w:val="0000FF"/>
          </w:rPr>
          <w:t>пункте 2.1</w:t>
        </w:r>
      </w:hyperlink>
      <w:r>
        <w:t xml:space="preserve"> настоящего Положения. В </w:t>
      </w:r>
      <w:proofErr w:type="gramStart"/>
      <w:r>
        <w:t>случае</w:t>
      </w:r>
      <w:proofErr w:type="gramEnd"/>
      <w:r>
        <w:t xml:space="preserve"> принятия данного решения, заседание Комиссии для принятия решения о выдаче Заключения проводится в течение десяти рабочих дней с момента утверждения акта дополнительного обследования.</w:t>
      </w:r>
    </w:p>
    <w:p w:rsidR="004945CB" w:rsidRDefault="004945CB">
      <w:pPr>
        <w:pStyle w:val="ConsPlusNormal"/>
        <w:spacing w:before="220"/>
        <w:ind w:firstLine="540"/>
        <w:jc w:val="both"/>
      </w:pPr>
      <w:r>
        <w:t>3.4. По результатам работы Комиссия принимает одно из следующих решений:</w:t>
      </w:r>
    </w:p>
    <w:p w:rsidR="004945CB" w:rsidRDefault="004945CB">
      <w:pPr>
        <w:pStyle w:val="ConsPlusNormal"/>
        <w:spacing w:before="220"/>
        <w:ind w:firstLine="540"/>
        <w:jc w:val="both"/>
      </w:pPr>
      <w:r>
        <w:t>при необходимости, о проведении дополнительного обследования членами Комиссии многоквартирного дома, с целью составления акта для отражения действительной ситуации на период рассмотрения заявления;</w:t>
      </w:r>
    </w:p>
    <w:p w:rsidR="004945CB" w:rsidRDefault="004945CB">
      <w:pPr>
        <w:pStyle w:val="ConsPlusNormal"/>
        <w:spacing w:before="220"/>
        <w:ind w:firstLine="540"/>
        <w:jc w:val="both"/>
      </w:pPr>
      <w:proofErr w:type="gramStart"/>
      <w:r>
        <w:t xml:space="preserve">о выдаче заключения о принятии мер по оказанию на безвозвратной основе за счет средств местного бюджета дополнительной финансовой помощи при возникновении неотложной необходимости в проведении капитального ремонта общего имущества в многоквартирных домах (деле по тексту - Заключение о принятии мер), с утверждением перечня работ и услуг в соответствии с </w:t>
      </w:r>
      <w:hyperlink w:anchor="P72" w:history="1">
        <w:r>
          <w:rPr>
            <w:color w:val="0000FF"/>
          </w:rPr>
          <w:t>пунктом 3.5</w:t>
        </w:r>
      </w:hyperlink>
      <w:r>
        <w:t xml:space="preserve"> настоящего Положения;</w:t>
      </w:r>
      <w:proofErr w:type="gramEnd"/>
    </w:p>
    <w:p w:rsidR="004945CB" w:rsidRDefault="004945CB">
      <w:pPr>
        <w:pStyle w:val="ConsPlusNormal"/>
        <w:spacing w:before="220"/>
        <w:ind w:firstLine="540"/>
        <w:jc w:val="both"/>
      </w:pPr>
      <w:r>
        <w:t xml:space="preserve">о выдаче заключения не принятии мер </w:t>
      </w:r>
      <w:proofErr w:type="gramStart"/>
      <w:r>
        <w:t>по оказанию на безвозвратной основе за счет средств местного бюджета дополнительной финансовой помощи при возникновении неотложной необходимости в проведении</w:t>
      </w:r>
      <w:proofErr w:type="gramEnd"/>
      <w:r>
        <w:t xml:space="preserve"> капитального ремонта общего имущества в многоквартирных домах (далее по тексту - Заключение о не принятии мер).</w:t>
      </w:r>
    </w:p>
    <w:p w:rsidR="004945CB" w:rsidRDefault="004945CB">
      <w:pPr>
        <w:pStyle w:val="ConsPlusNormal"/>
        <w:spacing w:before="220"/>
        <w:ind w:firstLine="540"/>
        <w:jc w:val="both"/>
      </w:pPr>
      <w:bookmarkStart w:id="3" w:name="P72"/>
      <w:bookmarkEnd w:id="3"/>
      <w:r>
        <w:t xml:space="preserve">3.5. </w:t>
      </w:r>
      <w:proofErr w:type="gramStart"/>
      <w:r>
        <w:t xml:space="preserve">Решением Комиссии утверждается перечень услуг и (или) работ по капитальному ремонту, размер финансовых средств, необходимый для ликвидации последствий, возникших вследствие ситуаций, указанных в </w:t>
      </w:r>
      <w:hyperlink w:anchor="P47" w:history="1">
        <w:r>
          <w:rPr>
            <w:color w:val="0000FF"/>
          </w:rPr>
          <w:t>пункте 2.1</w:t>
        </w:r>
      </w:hyperlink>
      <w:r>
        <w:t xml:space="preserve"> настоящего Положения, виды услуг и (или) работ которого не предусмотрены Региональной </w:t>
      </w:r>
      <w:hyperlink r:id="rId11" w:history="1">
        <w:r>
          <w:rPr>
            <w:color w:val="0000FF"/>
          </w:rPr>
          <w:t>программой</w:t>
        </w:r>
      </w:hyperlink>
      <w:r>
        <w:t xml:space="preserve"> общего имущества в многоквартирных домах, расположенных на территории Красноярского края, утвержденной Постановлением Правительства Красноярского края от 27.12.2013 N 709-п, с учетом особенностей, указанных</w:t>
      </w:r>
      <w:proofErr w:type="gramEnd"/>
      <w:r>
        <w:t xml:space="preserve"> в пункте 2 Порядка оказания на безвозвратной основе за счет средств местного бюджета дополнительной финансовой помощи при возникновении неотложной необходимости в проведении капитального ремонта общего имущества в многоквартирных домах в случае возникновения на </w:t>
      </w:r>
      <w:proofErr w:type="gramStart"/>
      <w:r>
        <w:t>территории</w:t>
      </w:r>
      <w:proofErr w:type="gramEnd"/>
      <w:r>
        <w:t xml:space="preserve"> ЗАТО Железногорск, утвержденного постановлением Администрации ЗАТО г. Железногорск.</w:t>
      </w:r>
    </w:p>
    <w:p w:rsidR="004945CB" w:rsidRDefault="004945CB">
      <w:pPr>
        <w:pStyle w:val="ConsPlusNormal"/>
        <w:spacing w:before="220"/>
        <w:ind w:firstLine="540"/>
        <w:jc w:val="both"/>
      </w:pPr>
      <w:r>
        <w:t xml:space="preserve">3.6. Комиссия в течение трех рабочих дней при решении заключения о принятии мер по оказанию на безвозвратной основе за счет средств местного бюджета дополнительной финансовой помощи при возникновении неотложной необходимости в проведении капитального ремонта общего имущества в многоквартирных домах направляет указанное заключение в </w:t>
      </w:r>
      <w:proofErr w:type="gramStart"/>
      <w:r>
        <w:t>Администрацию</w:t>
      </w:r>
      <w:proofErr w:type="gramEnd"/>
      <w:r>
        <w:t xml:space="preserve"> ЗАТО г. Железногорск.</w:t>
      </w:r>
    </w:p>
    <w:p w:rsidR="004945CB" w:rsidRDefault="004945CB">
      <w:pPr>
        <w:pStyle w:val="ConsPlusNormal"/>
        <w:spacing w:before="220"/>
        <w:ind w:firstLine="540"/>
        <w:jc w:val="both"/>
      </w:pPr>
      <w:r>
        <w:t xml:space="preserve">При решении заключения о не принятии мер </w:t>
      </w:r>
      <w:proofErr w:type="gramStart"/>
      <w:r>
        <w:t>по оказанию на безвозвратной основе за счет средств местного бюджета дополнительной финансовой помощи при возникновении неотложной необходимости в проведении</w:t>
      </w:r>
      <w:proofErr w:type="gramEnd"/>
      <w:r>
        <w:t xml:space="preserve"> капитального ремонта общего имущества в многоквартирных домах направляет указанное заключение Заявителю.</w:t>
      </w:r>
    </w:p>
    <w:p w:rsidR="004945CB" w:rsidRDefault="004945CB">
      <w:pPr>
        <w:pStyle w:val="ConsPlusNormal"/>
        <w:spacing w:before="220"/>
        <w:ind w:firstLine="540"/>
        <w:jc w:val="both"/>
      </w:pPr>
      <w:r>
        <w:lastRenderedPageBreak/>
        <w:t xml:space="preserve">3.7. В </w:t>
      </w:r>
      <w:proofErr w:type="gramStart"/>
      <w:r>
        <w:t>случае</w:t>
      </w:r>
      <w:proofErr w:type="gramEnd"/>
      <w:r>
        <w:t xml:space="preserve"> непредставления Заявителем или представление не в полном объеме документов, предусмотренных </w:t>
      </w:r>
      <w:hyperlink w:anchor="P56" w:history="1">
        <w:r>
          <w:rPr>
            <w:color w:val="0000FF"/>
          </w:rPr>
          <w:t>пунктом 3.2</w:t>
        </w:r>
      </w:hyperlink>
      <w:r>
        <w:t xml:space="preserve"> настоящего Положения, секретарь Комиссии возвращает без рассмотрения заявление и соответствующие документы в течение 3 дней со дня регистрации Заявления.</w:t>
      </w:r>
    </w:p>
    <w:p w:rsidR="004945CB" w:rsidRDefault="004945CB">
      <w:pPr>
        <w:pStyle w:val="ConsPlusNormal"/>
        <w:jc w:val="both"/>
      </w:pPr>
    </w:p>
    <w:p w:rsidR="004945CB" w:rsidRDefault="004945CB">
      <w:pPr>
        <w:pStyle w:val="ConsPlusNormal"/>
        <w:jc w:val="center"/>
        <w:outlineLvl w:val="1"/>
      </w:pPr>
      <w:r>
        <w:t>4. СОСТАВ КОМИССИИ</w:t>
      </w:r>
    </w:p>
    <w:p w:rsidR="004945CB" w:rsidRDefault="004945CB">
      <w:pPr>
        <w:pStyle w:val="ConsPlusNormal"/>
        <w:jc w:val="both"/>
      </w:pPr>
    </w:p>
    <w:p w:rsidR="004945CB" w:rsidRDefault="004945CB">
      <w:pPr>
        <w:pStyle w:val="ConsPlusNormal"/>
        <w:ind w:firstLine="540"/>
        <w:jc w:val="both"/>
      </w:pPr>
      <w:r>
        <w:t>4.1. В состав Комиссии входят председатель Комиссии, заместитель председателя Комиссии, секретарь и члены Комиссии.</w:t>
      </w:r>
    </w:p>
    <w:p w:rsidR="004945CB" w:rsidRDefault="004945CB">
      <w:pPr>
        <w:pStyle w:val="ConsPlusNormal"/>
        <w:spacing w:before="220"/>
        <w:ind w:firstLine="540"/>
        <w:jc w:val="both"/>
      </w:pPr>
      <w:r>
        <w:t xml:space="preserve">Председателем Комиссии является первый заместитель </w:t>
      </w:r>
      <w:proofErr w:type="gramStart"/>
      <w:r>
        <w:t>Главы</w:t>
      </w:r>
      <w:proofErr w:type="gramEnd"/>
      <w:r>
        <w:t xml:space="preserve"> ЗАТО г. Железногорск по жилищно-коммунальному хозяйству.</w:t>
      </w:r>
    </w:p>
    <w:p w:rsidR="004945CB" w:rsidRDefault="004945CB">
      <w:pPr>
        <w:pStyle w:val="ConsPlusNormal"/>
        <w:spacing w:before="220"/>
        <w:ind w:firstLine="540"/>
        <w:jc w:val="both"/>
      </w:pPr>
      <w:r>
        <w:t xml:space="preserve">4.2. Состав Комиссии и Положение о ней утверждаются постановлением </w:t>
      </w:r>
      <w:proofErr w:type="gramStart"/>
      <w:r>
        <w:t>Администрации</w:t>
      </w:r>
      <w:proofErr w:type="gramEnd"/>
      <w:r>
        <w:t xml:space="preserve"> ЗАТО г. Железногорск.</w:t>
      </w:r>
    </w:p>
    <w:p w:rsidR="004945CB" w:rsidRDefault="004945CB">
      <w:pPr>
        <w:pStyle w:val="ConsPlusNormal"/>
        <w:spacing w:before="220"/>
        <w:ind w:firstLine="540"/>
        <w:jc w:val="both"/>
      </w:pPr>
      <w:r>
        <w:t xml:space="preserve">4.3. Работа Комиссии осуществляется путем личного участия ее членов в рассмотрении вопросов. В </w:t>
      </w:r>
      <w:proofErr w:type="gramStart"/>
      <w:r>
        <w:t>случае</w:t>
      </w:r>
      <w:proofErr w:type="gramEnd"/>
      <w:r>
        <w:t xml:space="preserve"> невозможности участия члена Комиссии по уважительным причинам для участия в ее работе может быть направлено иное уполномоченное руководителем лицо.</w:t>
      </w:r>
    </w:p>
    <w:p w:rsidR="004945CB" w:rsidRDefault="004945CB">
      <w:pPr>
        <w:pStyle w:val="ConsPlusNormal"/>
        <w:jc w:val="both"/>
      </w:pPr>
    </w:p>
    <w:p w:rsidR="004945CB" w:rsidRDefault="004945CB">
      <w:pPr>
        <w:pStyle w:val="ConsPlusNormal"/>
        <w:jc w:val="center"/>
        <w:outlineLvl w:val="1"/>
      </w:pPr>
      <w:r>
        <w:t>5. ОРГАНИЗАЦИЯ РАБОТЫ КОМИССИИ</w:t>
      </w:r>
    </w:p>
    <w:p w:rsidR="004945CB" w:rsidRDefault="004945CB">
      <w:pPr>
        <w:pStyle w:val="ConsPlusNormal"/>
        <w:jc w:val="both"/>
      </w:pPr>
    </w:p>
    <w:p w:rsidR="004945CB" w:rsidRDefault="004945CB">
      <w:pPr>
        <w:pStyle w:val="ConsPlusNormal"/>
        <w:ind w:firstLine="540"/>
        <w:jc w:val="both"/>
      </w:pPr>
      <w:r>
        <w:t>5.1. Работой Комиссии руководит председатель, в период его отсутствия - заместитель председателя Комиссии.</w:t>
      </w:r>
    </w:p>
    <w:p w:rsidR="004945CB" w:rsidRDefault="004945CB">
      <w:pPr>
        <w:pStyle w:val="ConsPlusNormal"/>
        <w:spacing w:before="220"/>
        <w:ind w:firstLine="540"/>
        <w:jc w:val="both"/>
      </w:pPr>
      <w:r>
        <w:t>5.2. Комиссия самостоятельно устанавливает сроки проведения заседаний по мере необходимости. Подготовку и проведение заседаний Комиссии организует секретарь комиссии.</w:t>
      </w:r>
    </w:p>
    <w:p w:rsidR="004945CB" w:rsidRDefault="004945CB">
      <w:pPr>
        <w:pStyle w:val="ConsPlusNormal"/>
        <w:spacing w:before="220"/>
        <w:ind w:firstLine="540"/>
        <w:jc w:val="both"/>
      </w:pPr>
      <w:r>
        <w:t>5.3. Заседание Комиссии считается правомочным, если на нем присутствует более половины ее состава.</w:t>
      </w:r>
    </w:p>
    <w:p w:rsidR="004945CB" w:rsidRDefault="004945CB">
      <w:pPr>
        <w:pStyle w:val="ConsPlusNormal"/>
        <w:spacing w:before="220"/>
        <w:ind w:firstLine="540"/>
        <w:jc w:val="both"/>
      </w:pPr>
      <w:r>
        <w:t xml:space="preserve">5.4. Решение принимается большинством голосов членов Комиссии и оформляется в виде заключения в двух экземплярах с указанием соответствующих оснований принятия решения. Если число голосов "за" и "против" при принятии решения равно, решающим является голос председателя Комиссии. В </w:t>
      </w:r>
      <w:proofErr w:type="gramStart"/>
      <w:r>
        <w:t>случае</w:t>
      </w:r>
      <w:proofErr w:type="gramEnd"/>
      <w:r>
        <w:t xml:space="preserve">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:rsidR="004945CB" w:rsidRDefault="004945CB">
      <w:pPr>
        <w:pStyle w:val="ConsPlusNormal"/>
        <w:spacing w:before="220"/>
        <w:ind w:firstLine="540"/>
        <w:jc w:val="both"/>
      </w:pPr>
      <w:r>
        <w:t xml:space="preserve">5.5. В случае принятия Комиссией решения о необходимости проведения дополнительного обследования, то организацию обследования многоквартирного дома, составление соответствующего акта в двух экземплярах и последующее направление акта в Комиссию осуществляет Управление городского хозяйства </w:t>
      </w:r>
      <w:proofErr w:type="gramStart"/>
      <w:r>
        <w:t>Администрации</w:t>
      </w:r>
      <w:proofErr w:type="gramEnd"/>
      <w:r>
        <w:t xml:space="preserve"> ЗАТО г. Железногорск.</w:t>
      </w:r>
    </w:p>
    <w:p w:rsidR="004945CB" w:rsidRDefault="004945CB">
      <w:pPr>
        <w:pStyle w:val="ConsPlusNormal"/>
        <w:spacing w:before="220"/>
        <w:ind w:firstLine="540"/>
        <w:jc w:val="both"/>
      </w:pPr>
      <w:r>
        <w:t>5.6. Прекращение деятельности Комиссии осуществляется в установленном законом порядке.</w:t>
      </w:r>
    </w:p>
    <w:p w:rsidR="004945CB" w:rsidRDefault="004945CB">
      <w:pPr>
        <w:pStyle w:val="ConsPlusNormal"/>
        <w:jc w:val="both"/>
      </w:pPr>
    </w:p>
    <w:p w:rsidR="004945CB" w:rsidRDefault="004945CB">
      <w:pPr>
        <w:pStyle w:val="ConsPlusNormal"/>
        <w:jc w:val="center"/>
        <w:outlineLvl w:val="1"/>
      </w:pPr>
      <w:r>
        <w:t>6. ЗАКЛЮЧИТЕЛЬНЫЕ ПОЛОЖЕНИЯ</w:t>
      </w:r>
    </w:p>
    <w:p w:rsidR="004945CB" w:rsidRDefault="004945CB">
      <w:pPr>
        <w:pStyle w:val="ConsPlusNormal"/>
        <w:jc w:val="both"/>
      </w:pPr>
    </w:p>
    <w:p w:rsidR="004945CB" w:rsidRDefault="004945CB">
      <w:pPr>
        <w:pStyle w:val="ConsPlusNormal"/>
        <w:ind w:firstLine="540"/>
        <w:jc w:val="both"/>
      </w:pPr>
      <w:r>
        <w:t>6.1. Заключения Комиссии могут быть обжалованы заинтересованными лицами в судебном порядке.</w:t>
      </w:r>
    </w:p>
    <w:p w:rsidR="004945CB" w:rsidRDefault="004945CB">
      <w:pPr>
        <w:pStyle w:val="ConsPlusNormal"/>
        <w:jc w:val="both"/>
      </w:pPr>
    </w:p>
    <w:p w:rsidR="004945CB" w:rsidRDefault="004945CB">
      <w:pPr>
        <w:pStyle w:val="ConsPlusNormal"/>
        <w:jc w:val="both"/>
      </w:pPr>
    </w:p>
    <w:p w:rsidR="004945CB" w:rsidRDefault="004945CB">
      <w:pPr>
        <w:pStyle w:val="ConsPlusNormal"/>
        <w:jc w:val="both"/>
      </w:pPr>
    </w:p>
    <w:p w:rsidR="004945CB" w:rsidRDefault="004945CB">
      <w:pPr>
        <w:pStyle w:val="ConsPlusNormal"/>
        <w:jc w:val="both"/>
      </w:pPr>
    </w:p>
    <w:p w:rsidR="004945CB" w:rsidRDefault="004945CB">
      <w:pPr>
        <w:pStyle w:val="ConsPlusNormal"/>
        <w:jc w:val="both"/>
      </w:pPr>
    </w:p>
    <w:p w:rsidR="004945CB" w:rsidRDefault="004945CB">
      <w:pPr>
        <w:pStyle w:val="ConsPlusNormal"/>
        <w:jc w:val="right"/>
        <w:outlineLvl w:val="0"/>
      </w:pPr>
      <w:r>
        <w:t>Приложение N 2</w:t>
      </w:r>
    </w:p>
    <w:p w:rsidR="004945CB" w:rsidRDefault="004945CB">
      <w:pPr>
        <w:pStyle w:val="ConsPlusNormal"/>
        <w:jc w:val="right"/>
      </w:pPr>
      <w:r>
        <w:lastRenderedPageBreak/>
        <w:t>к Постановлению</w:t>
      </w:r>
    </w:p>
    <w:p w:rsidR="004945CB" w:rsidRDefault="004945CB">
      <w:pPr>
        <w:pStyle w:val="ConsPlusNormal"/>
        <w:jc w:val="right"/>
      </w:pPr>
      <w:proofErr w:type="gramStart"/>
      <w:r>
        <w:t>Администрации</w:t>
      </w:r>
      <w:proofErr w:type="gramEnd"/>
      <w:r>
        <w:t xml:space="preserve"> ЗАТО г. Железногорск</w:t>
      </w:r>
    </w:p>
    <w:p w:rsidR="004945CB" w:rsidRDefault="004945CB">
      <w:pPr>
        <w:pStyle w:val="ConsPlusNormal"/>
        <w:jc w:val="right"/>
      </w:pPr>
      <w:r>
        <w:t>от 20 июня 2018 г. N 1242</w:t>
      </w:r>
    </w:p>
    <w:p w:rsidR="004945CB" w:rsidRDefault="004945CB">
      <w:pPr>
        <w:pStyle w:val="ConsPlusNormal"/>
        <w:jc w:val="both"/>
      </w:pPr>
    </w:p>
    <w:p w:rsidR="004945CB" w:rsidRDefault="004945CB">
      <w:pPr>
        <w:pStyle w:val="ConsPlusNormal"/>
        <w:jc w:val="center"/>
      </w:pPr>
      <w:bookmarkStart w:id="4" w:name="P106"/>
      <w:bookmarkEnd w:id="4"/>
      <w:r>
        <w:t>СОСТАВ</w:t>
      </w:r>
    </w:p>
    <w:p w:rsidR="004945CB" w:rsidRDefault="004945CB">
      <w:pPr>
        <w:pStyle w:val="ConsPlusNormal"/>
        <w:jc w:val="center"/>
      </w:pPr>
      <w:r>
        <w:t>МЕЖВЕДОМСТВЕННОЙ КОМИССИИ ПО ОПРЕДЕЛЕНИЮ СЛУЧАЕВ ОКАЗАНИЯ</w:t>
      </w:r>
    </w:p>
    <w:p w:rsidR="004945CB" w:rsidRDefault="004945CB">
      <w:pPr>
        <w:pStyle w:val="ConsPlusNormal"/>
        <w:jc w:val="center"/>
      </w:pPr>
      <w:r>
        <w:t>НА БЕЗВОЗВРАТНОЙ ОСНОВЕ ДОПОЛНИТЕЛЬНОЙ ФИНАНСОВОЙ ПОМОЩИ</w:t>
      </w:r>
    </w:p>
    <w:p w:rsidR="004945CB" w:rsidRDefault="004945CB">
      <w:pPr>
        <w:pStyle w:val="ConsPlusNormal"/>
        <w:jc w:val="center"/>
      </w:pPr>
      <w:r>
        <w:t xml:space="preserve">В </w:t>
      </w:r>
      <w:proofErr w:type="gramStart"/>
      <w:r>
        <w:t>ПРОВЕДЕНИИ</w:t>
      </w:r>
      <w:proofErr w:type="gramEnd"/>
      <w:r>
        <w:t xml:space="preserve"> КАПИТАЛЬНОГО РЕМОНТА</w:t>
      </w:r>
    </w:p>
    <w:p w:rsidR="004945CB" w:rsidRDefault="004945C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61"/>
        <w:gridCol w:w="340"/>
        <w:gridCol w:w="5669"/>
      </w:tblGrid>
      <w:tr w:rsidR="004945C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945CB" w:rsidRDefault="004945CB">
            <w:pPr>
              <w:pStyle w:val="ConsPlusNormal"/>
            </w:pPr>
            <w:r>
              <w:t>Пешков</w:t>
            </w:r>
          </w:p>
          <w:p w:rsidR="004945CB" w:rsidRDefault="004945CB">
            <w:pPr>
              <w:pStyle w:val="ConsPlusNormal"/>
            </w:pPr>
            <w:r>
              <w:t>Сергей Евгеньевич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45CB" w:rsidRDefault="004945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45CB" w:rsidRDefault="004945CB">
            <w:pPr>
              <w:pStyle w:val="ConsPlusNormal"/>
              <w:jc w:val="both"/>
            </w:pPr>
            <w:r>
              <w:t xml:space="preserve">первый заместитель </w:t>
            </w:r>
            <w:proofErr w:type="gramStart"/>
            <w:r>
              <w:t>Главы</w:t>
            </w:r>
            <w:proofErr w:type="gramEnd"/>
            <w:r>
              <w:t xml:space="preserve"> ЗАТО г. Железногорск по ЖКХ, председатель Комиссии</w:t>
            </w:r>
          </w:p>
        </w:tc>
      </w:tr>
      <w:tr w:rsidR="004945C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945CB" w:rsidRDefault="004945CB">
            <w:pPr>
              <w:pStyle w:val="ConsPlusNormal"/>
            </w:pPr>
            <w:proofErr w:type="spellStart"/>
            <w:r>
              <w:t>Антоненко</w:t>
            </w:r>
            <w:proofErr w:type="spellEnd"/>
          </w:p>
          <w:p w:rsidR="004945CB" w:rsidRDefault="004945CB">
            <w:pPr>
              <w:pStyle w:val="ConsPlusNormal"/>
            </w:pPr>
            <w:r>
              <w:t>Людмила Михайловна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45CB" w:rsidRDefault="004945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45CB" w:rsidRDefault="004945CB">
            <w:pPr>
              <w:pStyle w:val="ConsPlusNormal"/>
              <w:jc w:val="both"/>
            </w:pPr>
            <w:r>
              <w:t xml:space="preserve">руководитель Управления городского хозяйства </w:t>
            </w:r>
            <w:proofErr w:type="gramStart"/>
            <w:r>
              <w:t>Администрации</w:t>
            </w:r>
            <w:proofErr w:type="gramEnd"/>
            <w:r>
              <w:t xml:space="preserve"> ЗАТО г. Железногорск, заместитель председателя Комиссии</w:t>
            </w:r>
          </w:p>
        </w:tc>
      </w:tr>
      <w:tr w:rsidR="004945C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945CB" w:rsidRDefault="004945CB">
            <w:pPr>
              <w:pStyle w:val="ConsPlusNormal"/>
            </w:pPr>
            <w:r>
              <w:t>Ануфриева</w:t>
            </w:r>
          </w:p>
          <w:p w:rsidR="004945CB" w:rsidRDefault="004945CB">
            <w:pPr>
              <w:pStyle w:val="ConsPlusNormal"/>
            </w:pPr>
            <w:r>
              <w:t>Каролина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45CB" w:rsidRDefault="004945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45CB" w:rsidRDefault="004945CB">
            <w:pPr>
              <w:pStyle w:val="ConsPlusNormal"/>
              <w:jc w:val="both"/>
            </w:pPr>
            <w:r>
              <w:t xml:space="preserve">главный специалист - муниципальный жилищный инспектор Управления городского хозяйства </w:t>
            </w:r>
            <w:proofErr w:type="gramStart"/>
            <w:r>
              <w:t>Администрации</w:t>
            </w:r>
            <w:proofErr w:type="gramEnd"/>
            <w:r>
              <w:t xml:space="preserve"> ЗАТО г. Железногорск, секретарь Комиссии</w:t>
            </w:r>
          </w:p>
        </w:tc>
      </w:tr>
      <w:tr w:rsidR="004945C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45CB" w:rsidRDefault="004945CB">
            <w:pPr>
              <w:pStyle w:val="ConsPlusNormal"/>
            </w:pPr>
            <w:r>
              <w:t>Члены комиссии:</w:t>
            </w:r>
          </w:p>
        </w:tc>
      </w:tr>
      <w:tr w:rsidR="004945C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945CB" w:rsidRDefault="004945CB">
            <w:pPr>
              <w:pStyle w:val="ConsPlusNormal"/>
            </w:pPr>
            <w:r>
              <w:t>Блохин</w:t>
            </w:r>
          </w:p>
          <w:p w:rsidR="004945CB" w:rsidRDefault="004945CB">
            <w:pPr>
              <w:pStyle w:val="ConsPlusNormal"/>
            </w:pPr>
            <w:r>
              <w:t>Владимир Петрович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45CB" w:rsidRDefault="004945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45CB" w:rsidRDefault="004945CB">
            <w:pPr>
              <w:pStyle w:val="ConsPlusNormal"/>
              <w:jc w:val="both"/>
            </w:pPr>
            <w:r>
              <w:t>руководитель Межрегионального управления N 51 ФМБА России (по согласованию)</w:t>
            </w:r>
          </w:p>
        </w:tc>
      </w:tr>
      <w:tr w:rsidR="004945C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945CB" w:rsidRDefault="004945CB">
            <w:pPr>
              <w:pStyle w:val="ConsPlusNormal"/>
            </w:pPr>
            <w:r>
              <w:t>Дедова</w:t>
            </w:r>
          </w:p>
          <w:p w:rsidR="004945CB" w:rsidRDefault="004945CB">
            <w:pPr>
              <w:pStyle w:val="ConsPlusNormal"/>
            </w:pPr>
            <w:r>
              <w:t>Наталья Васильевна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45CB" w:rsidRDefault="004945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45CB" w:rsidRDefault="004945CB">
            <w:pPr>
              <w:pStyle w:val="ConsPlusNormal"/>
              <w:jc w:val="both"/>
            </w:pPr>
            <w:r>
              <w:t xml:space="preserve">руководитель Комитета по управлению муниципальным имуществом </w:t>
            </w:r>
            <w:proofErr w:type="gramStart"/>
            <w:r>
              <w:t>Администрации</w:t>
            </w:r>
            <w:proofErr w:type="gramEnd"/>
            <w:r>
              <w:t xml:space="preserve"> ЗАТО г. Железногорск</w:t>
            </w:r>
          </w:p>
        </w:tc>
      </w:tr>
      <w:tr w:rsidR="004945C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945CB" w:rsidRDefault="004945CB">
            <w:pPr>
              <w:pStyle w:val="ConsPlusNormal"/>
            </w:pPr>
            <w:proofErr w:type="spellStart"/>
            <w:r>
              <w:t>Куксенко</w:t>
            </w:r>
            <w:proofErr w:type="spellEnd"/>
          </w:p>
          <w:p w:rsidR="004945CB" w:rsidRDefault="004945CB">
            <w:pPr>
              <w:pStyle w:val="ConsPlusNormal"/>
            </w:pPr>
            <w:r>
              <w:t>Андрей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45CB" w:rsidRDefault="004945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45CB" w:rsidRDefault="004945CB">
            <w:pPr>
              <w:pStyle w:val="ConsPlusNormal"/>
              <w:jc w:val="both"/>
            </w:pPr>
            <w:r>
              <w:t xml:space="preserve">главный государственный </w:t>
            </w:r>
            <w:proofErr w:type="gramStart"/>
            <w:r>
              <w:t>инспектор</w:t>
            </w:r>
            <w:proofErr w:type="gramEnd"/>
            <w:r>
              <w:t xml:space="preserve"> ЗАТО Железногорск по пожарному надзору - начальник отдела государственного пожарного надзора ФГКУ "СУ ФПС N 2 МЧС России" (по согласованию)</w:t>
            </w:r>
          </w:p>
        </w:tc>
      </w:tr>
      <w:tr w:rsidR="004945C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945CB" w:rsidRDefault="004945CB">
            <w:pPr>
              <w:pStyle w:val="ConsPlusNormal"/>
            </w:pPr>
            <w:proofErr w:type="spellStart"/>
            <w:r>
              <w:t>Латушкин</w:t>
            </w:r>
            <w:proofErr w:type="spellEnd"/>
          </w:p>
          <w:p w:rsidR="004945CB" w:rsidRDefault="004945CB">
            <w:pPr>
              <w:pStyle w:val="ConsPlusNormal"/>
            </w:pPr>
            <w:r>
              <w:t>Юрий Георгиевич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45CB" w:rsidRDefault="004945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45CB" w:rsidRDefault="004945CB">
            <w:pPr>
              <w:pStyle w:val="ConsPlusNormal"/>
              <w:jc w:val="both"/>
            </w:pPr>
            <w:r>
              <w:t xml:space="preserve">руководитель Управления градостроительства </w:t>
            </w:r>
            <w:proofErr w:type="gramStart"/>
            <w:r>
              <w:t>Администрации</w:t>
            </w:r>
            <w:proofErr w:type="gramEnd"/>
            <w:r>
              <w:t xml:space="preserve"> ЗАТО г. Железногорск</w:t>
            </w:r>
          </w:p>
        </w:tc>
      </w:tr>
      <w:tr w:rsidR="004945C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945CB" w:rsidRDefault="004945CB">
            <w:pPr>
              <w:pStyle w:val="ConsPlusNormal"/>
            </w:pPr>
            <w:r>
              <w:t>Новиков</w:t>
            </w:r>
          </w:p>
          <w:p w:rsidR="004945CB" w:rsidRDefault="004945CB">
            <w:pPr>
              <w:pStyle w:val="ConsPlusNormal"/>
            </w:pPr>
            <w:r>
              <w:t>Борис Валерьевич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45CB" w:rsidRDefault="004945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45CB" w:rsidRDefault="004945CB">
            <w:pPr>
              <w:pStyle w:val="ConsPlusNormal"/>
              <w:jc w:val="both"/>
            </w:pPr>
            <w:r>
              <w:t xml:space="preserve">руководитель МКУ "Управление по делам гражданской обороны, чрезвычайным ситуациям и </w:t>
            </w:r>
            <w:proofErr w:type="gramStart"/>
            <w:r>
              <w:t>режима</w:t>
            </w:r>
            <w:proofErr w:type="gramEnd"/>
            <w:r>
              <w:t xml:space="preserve"> ЗАТО Железногорск"</w:t>
            </w:r>
          </w:p>
        </w:tc>
      </w:tr>
      <w:tr w:rsidR="004945C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945CB" w:rsidRDefault="004945CB">
            <w:pPr>
              <w:pStyle w:val="ConsPlusNormal"/>
            </w:pPr>
            <w:r>
              <w:t>Петрова</w:t>
            </w:r>
          </w:p>
          <w:p w:rsidR="004945CB" w:rsidRDefault="004945CB">
            <w:pPr>
              <w:pStyle w:val="ConsPlusNormal"/>
            </w:pPr>
            <w:r>
              <w:t>Юлия Павловна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45CB" w:rsidRDefault="004945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45CB" w:rsidRDefault="004945CB">
            <w:pPr>
              <w:pStyle w:val="ConsPlusNormal"/>
              <w:jc w:val="both"/>
            </w:pPr>
            <w:r>
              <w:t xml:space="preserve">начальник технического отдела Управления городского хозяйства </w:t>
            </w:r>
            <w:proofErr w:type="gramStart"/>
            <w:r>
              <w:t>Администрации</w:t>
            </w:r>
            <w:proofErr w:type="gramEnd"/>
            <w:r>
              <w:t xml:space="preserve"> ЗАТО г. Железногорск</w:t>
            </w:r>
          </w:p>
        </w:tc>
      </w:tr>
      <w:tr w:rsidR="004945C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945CB" w:rsidRDefault="004945CB">
            <w:pPr>
              <w:pStyle w:val="ConsPlusNormal"/>
            </w:pPr>
            <w:proofErr w:type="spellStart"/>
            <w:r>
              <w:t>Ридель</w:t>
            </w:r>
            <w:proofErr w:type="spellEnd"/>
          </w:p>
          <w:p w:rsidR="004945CB" w:rsidRDefault="004945CB">
            <w:pPr>
              <w:pStyle w:val="ConsPlusNormal"/>
            </w:pPr>
            <w:r>
              <w:t>Людмила Викторовна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45CB" w:rsidRDefault="004945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45CB" w:rsidRDefault="004945CB">
            <w:pPr>
              <w:pStyle w:val="ConsPlusNormal"/>
              <w:jc w:val="both"/>
            </w:pPr>
            <w:r>
              <w:t xml:space="preserve">руководитель Управления по правовой и кадровой работе </w:t>
            </w:r>
            <w:proofErr w:type="gramStart"/>
            <w:r>
              <w:t>Администрации</w:t>
            </w:r>
            <w:proofErr w:type="gramEnd"/>
            <w:r>
              <w:t xml:space="preserve"> ЗАТО г. Железногорск</w:t>
            </w:r>
          </w:p>
        </w:tc>
      </w:tr>
      <w:tr w:rsidR="004945C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945CB" w:rsidRDefault="004945CB">
            <w:pPr>
              <w:pStyle w:val="ConsPlusNormal"/>
            </w:pPr>
            <w:r>
              <w:t>Свиридов</w:t>
            </w:r>
          </w:p>
          <w:p w:rsidR="004945CB" w:rsidRDefault="004945CB">
            <w:pPr>
              <w:pStyle w:val="ConsPlusNormal"/>
            </w:pPr>
            <w:r>
              <w:t>Сергей Васильевич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45CB" w:rsidRDefault="004945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945CB" w:rsidRDefault="004945CB">
            <w:pPr>
              <w:pStyle w:val="ConsPlusNormal"/>
              <w:jc w:val="both"/>
            </w:pPr>
            <w:r>
              <w:t>руководитель МКУ "Управления капитального строительства"</w:t>
            </w:r>
          </w:p>
        </w:tc>
      </w:tr>
    </w:tbl>
    <w:p w:rsidR="004945CB" w:rsidRDefault="004945CB">
      <w:pPr>
        <w:pStyle w:val="ConsPlusNormal"/>
        <w:jc w:val="both"/>
      </w:pPr>
    </w:p>
    <w:p w:rsidR="004945CB" w:rsidRDefault="004945CB">
      <w:pPr>
        <w:pStyle w:val="ConsPlusNormal"/>
        <w:jc w:val="both"/>
      </w:pPr>
    </w:p>
    <w:p w:rsidR="004945CB" w:rsidRDefault="004945C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11A9" w:rsidRDefault="000C11A9"/>
    <w:sectPr w:rsidR="000C11A9" w:rsidSect="004C6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45CB"/>
    <w:rsid w:val="000C11A9"/>
    <w:rsid w:val="0032276D"/>
    <w:rsid w:val="004945CB"/>
    <w:rsid w:val="008D7B48"/>
    <w:rsid w:val="00973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5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45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945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A38B79F5DB52DCE85FB398CBC3A42B0FC61B7CB95C7A1B218576BE8247F34D384607B12E697DFC184ACAB546707EA963CFB757A3F9654CV7G7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EA38B79F5DB52DCE85FAD95DDAFFB240EC54272BD5D79447BD970E9DD17F518780601E47F2C2EF8184980E5023B71AB69VDG0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A38B79F5DB52DCE85FAD95DDAFFB240EC54272BD5C714A74D870E9DD17F518780601E47F2C2EF8184980E5023B71AB69VDG0E" TargetMode="External"/><Relationship Id="rId11" Type="http://schemas.openxmlformats.org/officeDocument/2006/relationships/hyperlink" Target="consultantplus://offline/ref=EEA38B79F5DB52DCE85FAD95DDAFFB240EC54272BE54764E7FD070E9DD17F518780601E46D2C76F718439EEC052E27FA2F84BB55B5E5644E68899459V3G8E" TargetMode="External"/><Relationship Id="rId5" Type="http://schemas.openxmlformats.org/officeDocument/2006/relationships/hyperlink" Target="consultantplus://offline/ref=EEA38B79F5DB52DCE85FB398CBC3A42B0ECE1D78BF5E7A1B218576BE8247F34D384607B12E687AF31C4ACAB546707EA963CFB757A3F9654CV7G7E" TargetMode="External"/><Relationship Id="rId10" Type="http://schemas.openxmlformats.org/officeDocument/2006/relationships/hyperlink" Target="consultantplus://offline/ref=EEA38B79F5DB52DCE85FB398CBC3A42B0FC61B7DBB5B7A1B218576BE8247F34D2A465FBD2C6065F41A5F9CE400V2G4E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EA38B79F5DB52DCE85FB398CBC3A42B0FC61B7AB40B2D1970D078BB8A17A95D2E0F08B830697BEB18419CVEG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2549</Words>
  <Characters>14535</Characters>
  <Application>Microsoft Office Word</Application>
  <DocSecurity>0</DocSecurity>
  <Lines>121</Lines>
  <Paragraphs>34</Paragraphs>
  <ScaleCrop>false</ScaleCrop>
  <Company/>
  <LinksUpToDate>false</LinksUpToDate>
  <CharactersWithSpaces>17050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Tiholaz</dc:creator>
  <cp:lastModifiedBy>Tiholaz</cp:lastModifiedBy>
  <cp:revision>1</cp:revision>
  <dcterms:created xsi:type="dcterms:W3CDTF">2021-10-28T04:06:00Z</dcterms:created>
  <dcterms:modified xsi:type="dcterms:W3CDTF">2021-10-28T04:06:00Z</dcterms:modified>
</cp:coreProperties>
</file>